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6B5" w:rsidRDefault="008377AB">
      <w:pPr>
        <w:pStyle w:val="GvdeMetni"/>
        <w:spacing w:before="6"/>
        <w:rPr>
          <w:rFonts w:ascii="Times New Roman"/>
          <w:sz w:val="13"/>
        </w:rPr>
      </w:pPr>
      <w:r>
        <w:rPr>
          <w:noProof/>
          <w:lang w:eastAsia="tr-TR"/>
        </w:rPr>
        <w:drawing>
          <wp:anchor distT="0" distB="0" distL="0" distR="0" simplePos="0" relativeHeight="15729152" behindDoc="0" locked="0" layoutInCell="1" allowOverlap="1" wp14:anchorId="2432464B" wp14:editId="37BF6731">
            <wp:simplePos x="0" y="0"/>
            <wp:positionH relativeFrom="page">
              <wp:posOffset>13108305</wp:posOffset>
            </wp:positionH>
            <wp:positionV relativeFrom="paragraph">
              <wp:posOffset>-1270</wp:posOffset>
            </wp:positionV>
            <wp:extent cx="802005" cy="93662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2005" cy="936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06B5" w:rsidRDefault="00881B13" w:rsidP="008377AB">
      <w:pPr>
        <w:pStyle w:val="Balk1"/>
        <w:spacing w:before="92"/>
        <w:ind w:left="5608" w:right="6572" w:firstLine="1113"/>
        <w:jc w:val="center"/>
      </w:pPr>
      <w:r>
        <w:rPr>
          <w:noProof/>
          <w:lang w:eastAsia="tr-TR"/>
        </w:rPr>
        <w:drawing>
          <wp:anchor distT="0" distB="0" distL="0" distR="0" simplePos="0" relativeHeight="15728640" behindDoc="0" locked="0" layoutInCell="1" allowOverlap="1" wp14:anchorId="343672E1" wp14:editId="27E2004D">
            <wp:simplePos x="0" y="0"/>
            <wp:positionH relativeFrom="page">
              <wp:posOffset>758901</wp:posOffset>
            </wp:positionH>
            <wp:positionV relativeFrom="paragraph">
              <wp:posOffset>-105259</wp:posOffset>
            </wp:positionV>
            <wp:extent cx="775969" cy="1010734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969" cy="10107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T.C SARIÇAM BELEDİYESİ </w:t>
      </w:r>
      <w:r w:rsidR="008377AB">
        <w:t>YAZI İŞLERİ</w:t>
      </w:r>
      <w:r>
        <w:t xml:space="preserve"> MÜDÜRLÜĞÜ</w:t>
      </w:r>
    </w:p>
    <w:p w:rsidR="00DA06B5" w:rsidRDefault="008377AB" w:rsidP="008377AB">
      <w:pPr>
        <w:ind w:left="4489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</w:t>
      </w:r>
      <w:r w:rsidR="00881B13">
        <w:rPr>
          <w:b/>
          <w:sz w:val="24"/>
        </w:rPr>
        <w:t>KAMU HİZMET STANDARTLARI TABLOSU</w:t>
      </w:r>
    </w:p>
    <w:p w:rsidR="00DA06B5" w:rsidRDefault="00DA06B5">
      <w:pPr>
        <w:pStyle w:val="GvdeMetni"/>
        <w:rPr>
          <w:b/>
          <w:sz w:val="20"/>
        </w:rPr>
      </w:pPr>
    </w:p>
    <w:p w:rsidR="00DA06B5" w:rsidRDefault="00DA06B5">
      <w:pPr>
        <w:pStyle w:val="GvdeMetni"/>
        <w:spacing w:before="8"/>
        <w:rPr>
          <w:b/>
          <w:sz w:val="20"/>
        </w:rPr>
      </w:pPr>
    </w:p>
    <w:p w:rsidR="00DA06B5" w:rsidRDefault="00DA06B5">
      <w:pPr>
        <w:pStyle w:val="GvdeMetni"/>
        <w:rPr>
          <w:b/>
          <w:sz w:val="20"/>
        </w:rPr>
      </w:pPr>
    </w:p>
    <w:tbl>
      <w:tblPr>
        <w:tblStyle w:val="TableNormal"/>
        <w:tblpPr w:leftFromText="141" w:rightFromText="141" w:vertAnchor="page" w:horzAnchor="page" w:tblpX="4081" w:tblpY="29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685"/>
        <w:gridCol w:w="6946"/>
        <w:gridCol w:w="2835"/>
      </w:tblGrid>
      <w:tr w:rsidR="008377AB" w:rsidTr="008377AB">
        <w:trPr>
          <w:trHeight w:val="1130"/>
        </w:trPr>
        <w:tc>
          <w:tcPr>
            <w:tcW w:w="1101" w:type="dxa"/>
          </w:tcPr>
          <w:p w:rsidR="008377AB" w:rsidRDefault="008377AB" w:rsidP="008377A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spacing w:line="250" w:lineRule="atLeast"/>
              <w:ind w:left="385" w:right="258" w:hanging="98"/>
              <w:rPr>
                <w:b/>
              </w:rPr>
            </w:pPr>
            <w:r>
              <w:rPr>
                <w:b/>
              </w:rPr>
              <w:t>SIRA NO</w:t>
            </w:r>
          </w:p>
        </w:tc>
        <w:tc>
          <w:tcPr>
            <w:tcW w:w="3685" w:type="dxa"/>
          </w:tcPr>
          <w:p w:rsidR="008377AB" w:rsidRDefault="008377AB" w:rsidP="008377A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534"/>
              <w:rPr>
                <w:b/>
              </w:rPr>
            </w:pPr>
            <w:r>
              <w:rPr>
                <w:b/>
              </w:rPr>
              <w:t>SUNULAN HİZMETİN ADI</w:t>
            </w:r>
          </w:p>
        </w:tc>
        <w:tc>
          <w:tcPr>
            <w:tcW w:w="6946" w:type="dxa"/>
          </w:tcPr>
          <w:p w:rsidR="008377AB" w:rsidRDefault="008377AB" w:rsidP="008377A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1535"/>
              <w:rPr>
                <w:b/>
              </w:rPr>
            </w:pPr>
            <w:r>
              <w:rPr>
                <w:b/>
              </w:rPr>
              <w:t>BAŞVURUDA İSTENİLEN BELGELER</w:t>
            </w:r>
          </w:p>
        </w:tc>
        <w:tc>
          <w:tcPr>
            <w:tcW w:w="2835" w:type="dxa"/>
          </w:tcPr>
          <w:p w:rsidR="008377AB" w:rsidRDefault="008377AB" w:rsidP="008377AB">
            <w:pPr>
              <w:pStyle w:val="TableParagraph"/>
              <w:ind w:left="198" w:right="190"/>
              <w:jc w:val="center"/>
              <w:rPr>
                <w:b/>
              </w:rPr>
            </w:pPr>
          </w:p>
          <w:p w:rsidR="008377AB" w:rsidRDefault="008377AB" w:rsidP="008377AB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HİZMETİ TAMAMLAMA</w:t>
            </w:r>
          </w:p>
          <w:p w:rsidR="008377AB" w:rsidRDefault="008377AB" w:rsidP="008377AB">
            <w:pPr>
              <w:pStyle w:val="TableParagraph"/>
              <w:ind w:left="198" w:right="190"/>
              <w:jc w:val="center"/>
              <w:rPr>
                <w:b/>
              </w:rPr>
            </w:pPr>
            <w:r>
              <w:rPr>
                <w:b/>
              </w:rPr>
              <w:t>SÜRESİ</w:t>
            </w:r>
          </w:p>
          <w:p w:rsidR="008377AB" w:rsidRDefault="008377AB" w:rsidP="008377AB">
            <w:pPr>
              <w:pStyle w:val="TableParagraph"/>
              <w:spacing w:line="233" w:lineRule="exact"/>
              <w:ind w:left="198" w:right="189"/>
              <w:jc w:val="center"/>
              <w:rPr>
                <w:b/>
              </w:rPr>
            </w:pPr>
            <w:r>
              <w:rPr>
                <w:b/>
              </w:rPr>
              <w:t>(EN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GEÇ)</w:t>
            </w:r>
          </w:p>
        </w:tc>
      </w:tr>
      <w:tr w:rsidR="008377AB" w:rsidTr="008377AB">
        <w:trPr>
          <w:trHeight w:val="745"/>
        </w:trPr>
        <w:tc>
          <w:tcPr>
            <w:tcW w:w="1101" w:type="dxa"/>
          </w:tcPr>
          <w:p w:rsidR="008377AB" w:rsidRDefault="008377AB" w:rsidP="008377A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7"/>
              <w:jc w:val="center"/>
            </w:pPr>
            <w:r>
              <w:t>1</w:t>
            </w:r>
          </w:p>
        </w:tc>
        <w:tc>
          <w:tcPr>
            <w:tcW w:w="3685" w:type="dxa"/>
          </w:tcPr>
          <w:p w:rsidR="008377AB" w:rsidRDefault="008377AB" w:rsidP="008377A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110"/>
            </w:pPr>
            <w:r>
              <w:t>Evrak Kayıt</w:t>
            </w:r>
          </w:p>
        </w:tc>
        <w:tc>
          <w:tcPr>
            <w:tcW w:w="6946" w:type="dxa"/>
          </w:tcPr>
          <w:p w:rsidR="008377AB" w:rsidRDefault="008377AB" w:rsidP="008377A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numPr>
                <w:ilvl w:val="0"/>
                <w:numId w:val="3"/>
              </w:numPr>
              <w:ind w:right="517"/>
            </w:pPr>
            <w:r>
              <w:t xml:space="preserve">Üst Yazı veya Islak İmzalı Vatandaş Dilekçesi 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3"/>
              </w:numPr>
              <w:ind w:right="517"/>
            </w:pPr>
            <w:r>
              <w:t>Kimlik Fotokopisi</w:t>
            </w:r>
          </w:p>
          <w:p w:rsidR="008377AB" w:rsidRDefault="008377AB" w:rsidP="008377AB">
            <w:pPr>
              <w:pStyle w:val="TableParagraph"/>
              <w:spacing w:line="234" w:lineRule="exact"/>
              <w:ind w:left="470"/>
            </w:pPr>
            <w:r>
              <w:t>3-   Dilekçe Ekinde Belirtilen Evraklar</w:t>
            </w:r>
          </w:p>
        </w:tc>
        <w:tc>
          <w:tcPr>
            <w:tcW w:w="2835" w:type="dxa"/>
          </w:tcPr>
          <w:p w:rsidR="008377AB" w:rsidRDefault="008377AB" w:rsidP="008377A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ind w:left="108"/>
              <w:jc w:val="center"/>
            </w:pPr>
            <w:r>
              <w:t>Başvurudan itibaren 2 saat içerisinde</w:t>
            </w:r>
          </w:p>
        </w:tc>
      </w:tr>
      <w:tr w:rsidR="008377AB" w:rsidTr="008377AB">
        <w:trPr>
          <w:trHeight w:val="1076"/>
        </w:trPr>
        <w:tc>
          <w:tcPr>
            <w:tcW w:w="1101" w:type="dxa"/>
          </w:tcPr>
          <w:p w:rsidR="008377AB" w:rsidRDefault="008377AB" w:rsidP="008377A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spacing w:before="1"/>
              <w:ind w:left="7"/>
              <w:jc w:val="center"/>
            </w:pPr>
            <w:r>
              <w:t>2</w:t>
            </w:r>
          </w:p>
        </w:tc>
        <w:tc>
          <w:tcPr>
            <w:tcW w:w="3685" w:type="dxa"/>
          </w:tcPr>
          <w:p w:rsidR="008377AB" w:rsidRDefault="008377AB" w:rsidP="008377AB">
            <w:pPr>
              <w:pStyle w:val="TableParagraph"/>
              <w:spacing w:before="3"/>
              <w:rPr>
                <w:b/>
                <w:sz w:val="21"/>
              </w:rPr>
            </w:pPr>
          </w:p>
          <w:p w:rsidR="008377AB" w:rsidRDefault="008377AB" w:rsidP="008377AB">
            <w:pPr>
              <w:pStyle w:val="TableParagraph"/>
              <w:spacing w:line="252" w:lineRule="exact"/>
              <w:ind w:left="110"/>
            </w:pPr>
            <w:r>
              <w:t>Meclis – Encümen Karar ve Kayıt Süreci</w:t>
            </w:r>
          </w:p>
        </w:tc>
        <w:tc>
          <w:tcPr>
            <w:tcW w:w="6946" w:type="dxa"/>
          </w:tcPr>
          <w:p w:rsidR="008377AB" w:rsidRDefault="008377AB" w:rsidP="008377A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spacing w:before="1"/>
              <w:ind w:right="951"/>
              <w:jc w:val="right"/>
            </w:pPr>
            <w:r>
              <w:t>Karar Alınacak Dosya Ve Ekleri (Islak İmzalı)</w:t>
            </w:r>
          </w:p>
        </w:tc>
        <w:tc>
          <w:tcPr>
            <w:tcW w:w="2835" w:type="dxa"/>
          </w:tcPr>
          <w:p w:rsidR="008377AB" w:rsidRDefault="008377AB" w:rsidP="008377AB">
            <w:pPr>
              <w:pStyle w:val="TableParagraph"/>
              <w:spacing w:before="9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spacing w:before="1"/>
              <w:ind w:left="108"/>
              <w:jc w:val="center"/>
            </w:pPr>
            <w:r>
              <w:t>Karar çıktıktan itibaren 7(yedi) Gün</w:t>
            </w:r>
          </w:p>
        </w:tc>
      </w:tr>
      <w:tr w:rsidR="008377AB" w:rsidTr="008377AB">
        <w:trPr>
          <w:trHeight w:val="1970"/>
        </w:trPr>
        <w:tc>
          <w:tcPr>
            <w:tcW w:w="1101" w:type="dxa"/>
          </w:tcPr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spacing w:before="177"/>
              <w:ind w:left="7"/>
              <w:jc w:val="center"/>
            </w:pPr>
            <w:r>
              <w:t>3</w:t>
            </w:r>
          </w:p>
        </w:tc>
        <w:tc>
          <w:tcPr>
            <w:tcW w:w="3685" w:type="dxa"/>
          </w:tcPr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spacing w:before="177"/>
              <w:ind w:left="110"/>
            </w:pPr>
            <w:r>
              <w:t>Nikâh işlemleri</w:t>
            </w:r>
          </w:p>
        </w:tc>
        <w:tc>
          <w:tcPr>
            <w:tcW w:w="6946" w:type="dxa"/>
          </w:tcPr>
          <w:p w:rsidR="008377AB" w:rsidRDefault="008377AB" w:rsidP="008377AB">
            <w:pPr>
              <w:pStyle w:val="TableParagraph"/>
              <w:spacing w:before="7"/>
              <w:rPr>
                <w:b/>
                <w:sz w:val="20"/>
              </w:rPr>
            </w:pP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Nüfus Cüzdanı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Nüfus Kayıt</w:t>
            </w:r>
            <w:r>
              <w:rPr>
                <w:spacing w:val="3"/>
              </w:rPr>
              <w:t xml:space="preserve"> </w:t>
            </w:r>
            <w:r>
              <w:t>Örneği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Evlenme</w:t>
            </w:r>
            <w:r>
              <w:rPr>
                <w:spacing w:val="-1"/>
              </w:rPr>
              <w:t xml:space="preserve"> </w:t>
            </w:r>
            <w:r>
              <w:t>Beyannamesi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2" w:line="252" w:lineRule="exact"/>
              <w:ind w:hanging="361"/>
            </w:pPr>
            <w:r>
              <w:t>Fotoğraf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line="252" w:lineRule="exact"/>
              <w:ind w:hanging="361"/>
            </w:pPr>
            <w:r>
              <w:t>Sağlık</w:t>
            </w:r>
            <w:r>
              <w:rPr>
                <w:spacing w:val="2"/>
              </w:rPr>
              <w:t xml:space="preserve"> </w:t>
            </w:r>
            <w:r>
              <w:t>Raporu</w:t>
            </w:r>
          </w:p>
          <w:p w:rsidR="008377AB" w:rsidRDefault="008377AB" w:rsidP="008377AB">
            <w:pPr>
              <w:pStyle w:val="TableParagraph"/>
              <w:numPr>
                <w:ilvl w:val="0"/>
                <w:numId w:val="4"/>
              </w:numPr>
              <w:tabs>
                <w:tab w:val="left" w:pos="831"/>
              </w:tabs>
              <w:spacing w:before="1"/>
              <w:ind w:hanging="361"/>
            </w:pPr>
            <w:r>
              <w:t>İzin</w:t>
            </w:r>
            <w:r>
              <w:rPr>
                <w:spacing w:val="-1"/>
              </w:rPr>
              <w:t xml:space="preserve"> </w:t>
            </w:r>
            <w:r>
              <w:t>Belgesi</w:t>
            </w:r>
          </w:p>
        </w:tc>
        <w:tc>
          <w:tcPr>
            <w:tcW w:w="2835" w:type="dxa"/>
          </w:tcPr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rPr>
                <w:b/>
                <w:sz w:val="24"/>
              </w:rPr>
            </w:pPr>
          </w:p>
          <w:p w:rsidR="008377AB" w:rsidRDefault="008377AB" w:rsidP="008377AB">
            <w:pPr>
              <w:pStyle w:val="TableParagraph"/>
              <w:spacing w:before="177"/>
              <w:ind w:left="108"/>
            </w:pPr>
            <w:r>
              <w:t>Başvurudan itibaren 10 Gün içeresinde</w:t>
            </w:r>
          </w:p>
        </w:tc>
      </w:tr>
    </w:tbl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8377AB" w:rsidRDefault="008377AB">
      <w:pPr>
        <w:pStyle w:val="GvdeMetni"/>
        <w:spacing w:before="1" w:line="276" w:lineRule="auto"/>
        <w:ind w:left="214" w:firstLine="709"/>
      </w:pPr>
    </w:p>
    <w:p w:rsidR="00DA06B5" w:rsidRDefault="00881B13">
      <w:pPr>
        <w:pStyle w:val="GvdeMetni"/>
        <w:spacing w:before="1" w:line="276" w:lineRule="auto"/>
        <w:ind w:left="214" w:firstLine="709"/>
      </w:pPr>
      <w:r>
        <w:t>Başvuru esnasında yukarıda belirtilen belgelerin dışında belge istenilmesi veya başvuru eksiksiz belge ile yapıldığı halde, hizmetin belirtilen sürede tamamlanmaması durumunda ilk müracaat yerine ya da ikinci müracaat yerine başvurunuz.</w:t>
      </w:r>
    </w:p>
    <w:p w:rsidR="00DA06B5" w:rsidRDefault="00881B13">
      <w:pPr>
        <w:tabs>
          <w:tab w:val="left" w:pos="2388"/>
          <w:tab w:val="left" w:pos="8624"/>
          <w:tab w:val="left" w:pos="10994"/>
        </w:tabs>
        <w:spacing w:before="1"/>
        <w:ind w:left="214"/>
        <w:rPr>
          <w:b/>
        </w:rPr>
      </w:pPr>
      <w:r>
        <w:rPr>
          <w:b/>
          <w:u w:val="thick"/>
        </w:rPr>
        <w:t>İlk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  <w:r>
        <w:rPr>
          <w:b/>
        </w:rPr>
        <w:tab/>
      </w:r>
      <w:r>
        <w:rPr>
          <w:b/>
          <w:u w:val="thick"/>
        </w:rPr>
        <w:t>İkinci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Müracaat</w:t>
      </w:r>
      <w:r>
        <w:rPr>
          <w:b/>
          <w:spacing w:val="-2"/>
          <w:u w:val="thick"/>
        </w:rPr>
        <w:t xml:space="preserve"> </w:t>
      </w:r>
      <w:r>
        <w:rPr>
          <w:b/>
          <w:u w:val="thick"/>
        </w:rPr>
        <w:t>Yeri</w:t>
      </w:r>
      <w:r>
        <w:rPr>
          <w:b/>
          <w:u w:val="thick"/>
        </w:rPr>
        <w:tab/>
        <w:t>:</w:t>
      </w:r>
    </w:p>
    <w:p w:rsidR="00DA06B5" w:rsidRDefault="00881B13">
      <w:pPr>
        <w:pStyle w:val="GvdeMetni"/>
        <w:tabs>
          <w:tab w:val="left" w:pos="2340"/>
          <w:tab w:val="left" w:pos="8644"/>
          <w:tab w:val="left" w:pos="10871"/>
        </w:tabs>
        <w:spacing w:before="37"/>
        <w:ind w:left="214"/>
      </w:pPr>
      <w:r>
        <w:t>İsim</w:t>
      </w:r>
      <w:r>
        <w:tab/>
        <w:t>:</w:t>
      </w:r>
      <w:r w:rsidR="008377AB">
        <w:rPr>
          <w:spacing w:val="56"/>
        </w:rPr>
        <w:t xml:space="preserve"> </w:t>
      </w:r>
      <w:r w:rsidR="008377AB">
        <w:t>ŞÜKRÜ</w:t>
      </w:r>
      <w:r w:rsidR="008377AB">
        <w:t xml:space="preserve"> ADAMHASAN</w:t>
      </w:r>
      <w:r>
        <w:tab/>
        <w:t>İsim</w:t>
      </w:r>
      <w:r>
        <w:tab/>
        <w:t xml:space="preserve">: </w:t>
      </w:r>
      <w:r w:rsidR="008377AB">
        <w:t>MUSTAFA HAKAN ASLAN</w:t>
      </w:r>
    </w:p>
    <w:p w:rsidR="00DA06B5" w:rsidRDefault="00881B13">
      <w:pPr>
        <w:pStyle w:val="GvdeMetni"/>
        <w:tabs>
          <w:tab w:val="left" w:pos="2365"/>
          <w:tab w:val="left" w:pos="8673"/>
          <w:tab w:val="left" w:pos="10848"/>
        </w:tabs>
        <w:spacing w:before="38"/>
        <w:ind w:left="214"/>
      </w:pPr>
      <w:r>
        <w:t>Unvan</w:t>
      </w:r>
      <w:r>
        <w:tab/>
        <w:t>:</w:t>
      </w:r>
      <w:r>
        <w:rPr>
          <w:spacing w:val="-2"/>
        </w:rPr>
        <w:t xml:space="preserve"> </w:t>
      </w:r>
      <w:r w:rsidR="008377AB">
        <w:t>Yazı İşleri Müdürü</w:t>
      </w:r>
      <w:r>
        <w:tab/>
        <w:t>Unvan</w:t>
      </w:r>
      <w:r>
        <w:tab/>
        <w:t>: Belediye Başkan</w:t>
      </w:r>
      <w:r>
        <w:rPr>
          <w:spacing w:val="-1"/>
        </w:rPr>
        <w:t xml:space="preserve"> </w:t>
      </w:r>
      <w:r>
        <w:t>Yardımcısı</w:t>
      </w:r>
    </w:p>
    <w:tbl>
      <w:tblPr>
        <w:tblStyle w:val="TableNormal"/>
        <w:tblW w:w="0" w:type="auto"/>
        <w:tblInd w:w="171" w:type="dxa"/>
        <w:tblLayout w:type="fixed"/>
        <w:tblLook w:val="01E0" w:firstRow="1" w:lastRow="1" w:firstColumn="1" w:lastColumn="1" w:noHBand="0" w:noVBand="0"/>
      </w:tblPr>
      <w:tblGrid>
        <w:gridCol w:w="1504"/>
        <w:gridCol w:w="5228"/>
        <w:gridCol w:w="3243"/>
        <w:gridCol w:w="4246"/>
      </w:tblGrid>
      <w:tr w:rsidR="00DA06B5">
        <w:trPr>
          <w:trHeight w:val="268"/>
        </w:trPr>
        <w:tc>
          <w:tcPr>
            <w:tcW w:w="1504" w:type="dxa"/>
          </w:tcPr>
          <w:p w:rsidR="00DA06B5" w:rsidRDefault="00881B13">
            <w:pPr>
              <w:pStyle w:val="TableParagraph"/>
              <w:spacing w:line="246" w:lineRule="exact"/>
              <w:ind w:left="50"/>
            </w:pPr>
            <w:r>
              <w:t>Adres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line="246" w:lineRule="exact"/>
              <w:ind w:left="673"/>
            </w:pPr>
            <w:r>
              <w:t>: Sarıçam Belediye Binası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line="246" w:lineRule="exact"/>
              <w:ind w:left="1728"/>
            </w:pPr>
            <w:r>
              <w:t>Adres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line="246" w:lineRule="exact"/>
              <w:ind w:left="710"/>
            </w:pPr>
            <w:r>
              <w:t>: Sarıçam Belediye Binası</w:t>
            </w:r>
          </w:p>
        </w:tc>
      </w:tr>
      <w:tr w:rsidR="00DA06B5">
        <w:trPr>
          <w:trHeight w:val="290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/>
              <w:ind w:left="50"/>
            </w:pPr>
            <w:r>
              <w:t>Tel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/>
              <w:ind w:left="673"/>
            </w:pPr>
            <w:r>
              <w:t>: 0322 341 08 08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/>
              <w:ind w:left="1728"/>
            </w:pPr>
            <w:r>
              <w:t>Tel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before="15"/>
              <w:ind w:left="710"/>
            </w:pPr>
            <w:r>
              <w:t>: 0322 341 08 08</w:t>
            </w:r>
          </w:p>
        </w:tc>
      </w:tr>
      <w:tr w:rsidR="00DA06B5">
        <w:trPr>
          <w:trHeight w:val="290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/>
              <w:ind w:left="50"/>
            </w:pPr>
            <w:r>
              <w:t>Faks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/>
              <w:ind w:left="673"/>
            </w:pPr>
            <w:r>
              <w:t>: 0322 341 41 09</w:t>
            </w:r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/>
              <w:ind w:left="1777"/>
            </w:pPr>
            <w:r>
              <w:t>Faks</w:t>
            </w:r>
          </w:p>
        </w:tc>
        <w:tc>
          <w:tcPr>
            <w:tcW w:w="4246" w:type="dxa"/>
          </w:tcPr>
          <w:p w:rsidR="00DA06B5" w:rsidRDefault="00881B13">
            <w:pPr>
              <w:pStyle w:val="TableParagraph"/>
              <w:spacing w:before="15"/>
              <w:ind w:left="710"/>
            </w:pPr>
            <w:r>
              <w:t>: 0322 341 41 09</w:t>
            </w:r>
          </w:p>
        </w:tc>
      </w:tr>
      <w:tr w:rsidR="00DA06B5">
        <w:trPr>
          <w:trHeight w:val="268"/>
        </w:trPr>
        <w:tc>
          <w:tcPr>
            <w:tcW w:w="1504" w:type="dxa"/>
          </w:tcPr>
          <w:p w:rsidR="00DA06B5" w:rsidRDefault="00881B13">
            <w:pPr>
              <w:pStyle w:val="TableParagraph"/>
              <w:spacing w:before="15" w:line="233" w:lineRule="exact"/>
              <w:ind w:left="50"/>
            </w:pPr>
            <w:r>
              <w:t>E-Posta</w:t>
            </w:r>
          </w:p>
        </w:tc>
        <w:tc>
          <w:tcPr>
            <w:tcW w:w="5228" w:type="dxa"/>
          </w:tcPr>
          <w:p w:rsidR="00DA06B5" w:rsidRDefault="00881B13">
            <w:pPr>
              <w:pStyle w:val="TableParagraph"/>
              <w:spacing w:before="15" w:line="233" w:lineRule="exact"/>
              <w:ind w:left="697"/>
            </w:pPr>
            <w:r>
              <w:t xml:space="preserve">: </w:t>
            </w:r>
            <w:hyperlink r:id="rId8" w:history="1">
              <w:r w:rsidR="008377AB" w:rsidRPr="00141B4B">
                <w:rPr>
                  <w:rStyle w:val="Kpr"/>
                </w:rPr>
                <w:t>sukruadamhasan@saricam.bel.tr</w:t>
              </w:r>
            </w:hyperlink>
          </w:p>
        </w:tc>
        <w:tc>
          <w:tcPr>
            <w:tcW w:w="3243" w:type="dxa"/>
          </w:tcPr>
          <w:p w:rsidR="00DA06B5" w:rsidRDefault="00881B13">
            <w:pPr>
              <w:pStyle w:val="TableParagraph"/>
              <w:spacing w:before="15" w:line="233" w:lineRule="exact"/>
              <w:ind w:left="1789"/>
            </w:pPr>
            <w:r>
              <w:t>E-Posta</w:t>
            </w:r>
          </w:p>
        </w:tc>
        <w:tc>
          <w:tcPr>
            <w:tcW w:w="4246" w:type="dxa"/>
          </w:tcPr>
          <w:p w:rsidR="00DA06B5" w:rsidRDefault="00881B13" w:rsidP="008377AB">
            <w:pPr>
              <w:pStyle w:val="TableParagraph"/>
              <w:spacing w:before="15" w:line="233" w:lineRule="exact"/>
              <w:ind w:left="673"/>
            </w:pPr>
            <w:r>
              <w:t xml:space="preserve">: </w:t>
            </w:r>
            <w:r w:rsidR="00200AC0">
              <w:t>m</w:t>
            </w:r>
            <w:r w:rsidR="008377AB">
              <w:t>hakanaslan</w:t>
            </w:r>
            <w:bookmarkStart w:id="0" w:name="_GoBack"/>
            <w:bookmarkEnd w:id="0"/>
            <w:r w:rsidR="008377AB">
              <w:fldChar w:fldCharType="begin"/>
            </w:r>
            <w:r w:rsidR="008377AB">
              <w:instrText xml:space="preserve"> HYPERLINK "mailto:dalkir@saricam.bel.tr" \h </w:instrText>
            </w:r>
            <w:r w:rsidR="008377AB">
              <w:fldChar w:fldCharType="separate"/>
            </w:r>
            <w:r w:rsidR="003B308C">
              <w:t>@saricam.</w:t>
            </w:r>
            <w:r>
              <w:t>bel.tr</w:t>
            </w:r>
            <w:r w:rsidR="008377AB">
              <w:fldChar w:fldCharType="end"/>
            </w:r>
          </w:p>
        </w:tc>
      </w:tr>
    </w:tbl>
    <w:p w:rsidR="00DA06B5" w:rsidRDefault="008377AB">
      <w:pPr>
        <w:rPr>
          <w:sz w:val="2"/>
          <w:szCs w:val="2"/>
        </w:rPr>
      </w:pPr>
      <w:r>
        <w:pict>
          <v:rect id="_x0000_s1026" style="position:absolute;margin-left:28.35pt;margin-top:1in;width:.6pt;height:14.55pt;z-index:15729664;mso-position-horizontal-relative:page;mso-position-vertical-relative:page" fillcolor="#b5082d" stroked="f">
            <w10:wrap anchorx="page" anchory="page"/>
          </v:rect>
        </w:pict>
      </w:r>
    </w:p>
    <w:sectPr w:rsidR="00DA06B5" w:rsidSect="008377AB">
      <w:pgSz w:w="23814" w:h="16839" w:orient="landscape" w:code="8"/>
      <w:pgMar w:top="560" w:right="1120" w:bottom="280" w:left="9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77372"/>
    <w:multiLevelType w:val="hybridMultilevel"/>
    <w:tmpl w:val="77D82BEC"/>
    <w:lvl w:ilvl="0" w:tplc="6054DA8C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E7F8AAA6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1380778E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1466FAC6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32D0C720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B242FFCA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AD2043F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D5B653A0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710A16EC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abstractNum w:abstractNumId="1">
    <w:nsid w:val="0DAA6F8B"/>
    <w:multiLevelType w:val="hybridMultilevel"/>
    <w:tmpl w:val="47BA12F0"/>
    <w:lvl w:ilvl="0" w:tplc="AD2CF4F0">
      <w:start w:val="1"/>
      <w:numFmt w:val="decimal"/>
      <w:lvlText w:val="%1-"/>
      <w:lvlJc w:val="left"/>
      <w:pPr>
        <w:ind w:left="83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50" w:hanging="360"/>
      </w:pPr>
    </w:lvl>
    <w:lvl w:ilvl="2" w:tplc="041F001B" w:tentative="1">
      <w:start w:val="1"/>
      <w:numFmt w:val="lowerRoman"/>
      <w:lvlText w:val="%3."/>
      <w:lvlJc w:val="right"/>
      <w:pPr>
        <w:ind w:left="2270" w:hanging="180"/>
      </w:pPr>
    </w:lvl>
    <w:lvl w:ilvl="3" w:tplc="041F000F" w:tentative="1">
      <w:start w:val="1"/>
      <w:numFmt w:val="decimal"/>
      <w:lvlText w:val="%4."/>
      <w:lvlJc w:val="left"/>
      <w:pPr>
        <w:ind w:left="2990" w:hanging="360"/>
      </w:pPr>
    </w:lvl>
    <w:lvl w:ilvl="4" w:tplc="041F0019" w:tentative="1">
      <w:start w:val="1"/>
      <w:numFmt w:val="lowerLetter"/>
      <w:lvlText w:val="%5."/>
      <w:lvlJc w:val="left"/>
      <w:pPr>
        <w:ind w:left="3710" w:hanging="360"/>
      </w:pPr>
    </w:lvl>
    <w:lvl w:ilvl="5" w:tplc="041F001B" w:tentative="1">
      <w:start w:val="1"/>
      <w:numFmt w:val="lowerRoman"/>
      <w:lvlText w:val="%6."/>
      <w:lvlJc w:val="right"/>
      <w:pPr>
        <w:ind w:left="4430" w:hanging="180"/>
      </w:pPr>
    </w:lvl>
    <w:lvl w:ilvl="6" w:tplc="041F000F" w:tentative="1">
      <w:start w:val="1"/>
      <w:numFmt w:val="decimal"/>
      <w:lvlText w:val="%7."/>
      <w:lvlJc w:val="left"/>
      <w:pPr>
        <w:ind w:left="5150" w:hanging="360"/>
      </w:pPr>
    </w:lvl>
    <w:lvl w:ilvl="7" w:tplc="041F0019" w:tentative="1">
      <w:start w:val="1"/>
      <w:numFmt w:val="lowerLetter"/>
      <w:lvlText w:val="%8."/>
      <w:lvlJc w:val="left"/>
      <w:pPr>
        <w:ind w:left="5870" w:hanging="360"/>
      </w:pPr>
    </w:lvl>
    <w:lvl w:ilvl="8" w:tplc="041F001B" w:tentative="1">
      <w:start w:val="1"/>
      <w:numFmt w:val="lowerRoman"/>
      <w:lvlText w:val="%9."/>
      <w:lvlJc w:val="right"/>
      <w:pPr>
        <w:ind w:left="6590" w:hanging="180"/>
      </w:pPr>
    </w:lvl>
  </w:abstractNum>
  <w:abstractNum w:abstractNumId="2">
    <w:nsid w:val="1DB734EE"/>
    <w:multiLevelType w:val="hybridMultilevel"/>
    <w:tmpl w:val="ADE48636"/>
    <w:lvl w:ilvl="0" w:tplc="32FA1092">
      <w:start w:val="1"/>
      <w:numFmt w:val="decimal"/>
      <w:lvlText w:val="%1-"/>
      <w:lvlJc w:val="left"/>
      <w:pPr>
        <w:ind w:left="830" w:hanging="3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tr-TR" w:eastAsia="en-US" w:bidi="ar-SA"/>
      </w:rPr>
    </w:lvl>
    <w:lvl w:ilvl="1" w:tplc="32067126">
      <w:numFmt w:val="bullet"/>
      <w:lvlText w:val="•"/>
      <w:lvlJc w:val="left"/>
      <w:pPr>
        <w:ind w:left="1336" w:hanging="360"/>
      </w:pPr>
      <w:rPr>
        <w:rFonts w:hint="default"/>
        <w:lang w:val="tr-TR" w:eastAsia="en-US" w:bidi="ar-SA"/>
      </w:rPr>
    </w:lvl>
    <w:lvl w:ilvl="2" w:tplc="5D1C8FD0">
      <w:numFmt w:val="bullet"/>
      <w:lvlText w:val="•"/>
      <w:lvlJc w:val="left"/>
      <w:pPr>
        <w:ind w:left="1832" w:hanging="360"/>
      </w:pPr>
      <w:rPr>
        <w:rFonts w:hint="default"/>
        <w:lang w:val="tr-TR" w:eastAsia="en-US" w:bidi="ar-SA"/>
      </w:rPr>
    </w:lvl>
    <w:lvl w:ilvl="3" w:tplc="B748E4BC">
      <w:numFmt w:val="bullet"/>
      <w:lvlText w:val="•"/>
      <w:lvlJc w:val="left"/>
      <w:pPr>
        <w:ind w:left="2328" w:hanging="360"/>
      </w:pPr>
      <w:rPr>
        <w:rFonts w:hint="default"/>
        <w:lang w:val="tr-TR" w:eastAsia="en-US" w:bidi="ar-SA"/>
      </w:rPr>
    </w:lvl>
    <w:lvl w:ilvl="4" w:tplc="C652F142">
      <w:numFmt w:val="bullet"/>
      <w:lvlText w:val="•"/>
      <w:lvlJc w:val="left"/>
      <w:pPr>
        <w:ind w:left="2825" w:hanging="360"/>
      </w:pPr>
      <w:rPr>
        <w:rFonts w:hint="default"/>
        <w:lang w:val="tr-TR" w:eastAsia="en-US" w:bidi="ar-SA"/>
      </w:rPr>
    </w:lvl>
    <w:lvl w:ilvl="5" w:tplc="F398CCE4">
      <w:numFmt w:val="bullet"/>
      <w:lvlText w:val="•"/>
      <w:lvlJc w:val="left"/>
      <w:pPr>
        <w:ind w:left="3321" w:hanging="360"/>
      </w:pPr>
      <w:rPr>
        <w:rFonts w:hint="default"/>
        <w:lang w:val="tr-TR" w:eastAsia="en-US" w:bidi="ar-SA"/>
      </w:rPr>
    </w:lvl>
    <w:lvl w:ilvl="6" w:tplc="DE340AC8">
      <w:numFmt w:val="bullet"/>
      <w:lvlText w:val="•"/>
      <w:lvlJc w:val="left"/>
      <w:pPr>
        <w:ind w:left="3817" w:hanging="360"/>
      </w:pPr>
      <w:rPr>
        <w:rFonts w:hint="default"/>
        <w:lang w:val="tr-TR" w:eastAsia="en-US" w:bidi="ar-SA"/>
      </w:rPr>
    </w:lvl>
    <w:lvl w:ilvl="7" w:tplc="F7228EB2">
      <w:numFmt w:val="bullet"/>
      <w:lvlText w:val="•"/>
      <w:lvlJc w:val="left"/>
      <w:pPr>
        <w:ind w:left="4314" w:hanging="360"/>
      </w:pPr>
      <w:rPr>
        <w:rFonts w:hint="default"/>
        <w:lang w:val="tr-TR" w:eastAsia="en-US" w:bidi="ar-SA"/>
      </w:rPr>
    </w:lvl>
    <w:lvl w:ilvl="8" w:tplc="EDDCCD98">
      <w:numFmt w:val="bullet"/>
      <w:lvlText w:val="•"/>
      <w:lvlJc w:val="left"/>
      <w:pPr>
        <w:ind w:left="4810" w:hanging="360"/>
      </w:pPr>
      <w:rPr>
        <w:rFonts w:hint="default"/>
        <w:lang w:val="tr-TR" w:eastAsia="en-US" w:bidi="ar-SA"/>
      </w:rPr>
    </w:lvl>
  </w:abstractNum>
  <w:abstractNum w:abstractNumId="3">
    <w:nsid w:val="7A8F12DF"/>
    <w:multiLevelType w:val="hybridMultilevel"/>
    <w:tmpl w:val="5888B0BC"/>
    <w:lvl w:ilvl="0" w:tplc="D3364F66">
      <w:start w:val="1"/>
      <w:numFmt w:val="decimal"/>
      <w:lvlText w:val="%1."/>
      <w:lvlJc w:val="left"/>
      <w:pPr>
        <w:ind w:left="468" w:hanging="360"/>
        <w:jc w:val="left"/>
      </w:pPr>
      <w:rPr>
        <w:rFonts w:ascii="Arial" w:eastAsia="Arial" w:hAnsi="Arial" w:cs="Arial" w:hint="default"/>
        <w:spacing w:val="-7"/>
        <w:w w:val="100"/>
        <w:sz w:val="22"/>
        <w:szCs w:val="22"/>
        <w:lang w:val="tr-TR" w:eastAsia="en-US" w:bidi="ar-SA"/>
      </w:rPr>
    </w:lvl>
    <w:lvl w:ilvl="1" w:tplc="611E2FAA">
      <w:numFmt w:val="bullet"/>
      <w:lvlText w:val="•"/>
      <w:lvlJc w:val="left"/>
      <w:pPr>
        <w:ind w:left="1107" w:hanging="360"/>
      </w:pPr>
      <w:rPr>
        <w:rFonts w:hint="default"/>
        <w:lang w:val="tr-TR" w:eastAsia="en-US" w:bidi="ar-SA"/>
      </w:rPr>
    </w:lvl>
    <w:lvl w:ilvl="2" w:tplc="D7660CD4">
      <w:numFmt w:val="bullet"/>
      <w:lvlText w:val="•"/>
      <w:lvlJc w:val="left"/>
      <w:pPr>
        <w:ind w:left="1755" w:hanging="360"/>
      </w:pPr>
      <w:rPr>
        <w:rFonts w:hint="default"/>
        <w:lang w:val="tr-TR" w:eastAsia="en-US" w:bidi="ar-SA"/>
      </w:rPr>
    </w:lvl>
    <w:lvl w:ilvl="3" w:tplc="61FA16BE">
      <w:numFmt w:val="bullet"/>
      <w:lvlText w:val="•"/>
      <w:lvlJc w:val="left"/>
      <w:pPr>
        <w:ind w:left="2402" w:hanging="360"/>
      </w:pPr>
      <w:rPr>
        <w:rFonts w:hint="default"/>
        <w:lang w:val="tr-TR" w:eastAsia="en-US" w:bidi="ar-SA"/>
      </w:rPr>
    </w:lvl>
    <w:lvl w:ilvl="4" w:tplc="F79EED46">
      <w:numFmt w:val="bullet"/>
      <w:lvlText w:val="•"/>
      <w:lvlJc w:val="left"/>
      <w:pPr>
        <w:ind w:left="3050" w:hanging="360"/>
      </w:pPr>
      <w:rPr>
        <w:rFonts w:hint="default"/>
        <w:lang w:val="tr-TR" w:eastAsia="en-US" w:bidi="ar-SA"/>
      </w:rPr>
    </w:lvl>
    <w:lvl w:ilvl="5" w:tplc="50E4D49E">
      <w:numFmt w:val="bullet"/>
      <w:lvlText w:val="•"/>
      <w:lvlJc w:val="left"/>
      <w:pPr>
        <w:ind w:left="3698" w:hanging="360"/>
      </w:pPr>
      <w:rPr>
        <w:rFonts w:hint="default"/>
        <w:lang w:val="tr-TR" w:eastAsia="en-US" w:bidi="ar-SA"/>
      </w:rPr>
    </w:lvl>
    <w:lvl w:ilvl="6" w:tplc="5F048A18">
      <w:numFmt w:val="bullet"/>
      <w:lvlText w:val="•"/>
      <w:lvlJc w:val="left"/>
      <w:pPr>
        <w:ind w:left="4345" w:hanging="360"/>
      </w:pPr>
      <w:rPr>
        <w:rFonts w:hint="default"/>
        <w:lang w:val="tr-TR" w:eastAsia="en-US" w:bidi="ar-SA"/>
      </w:rPr>
    </w:lvl>
    <w:lvl w:ilvl="7" w:tplc="4DCE415E">
      <w:numFmt w:val="bullet"/>
      <w:lvlText w:val="•"/>
      <w:lvlJc w:val="left"/>
      <w:pPr>
        <w:ind w:left="4993" w:hanging="360"/>
      </w:pPr>
      <w:rPr>
        <w:rFonts w:hint="default"/>
        <w:lang w:val="tr-TR" w:eastAsia="en-US" w:bidi="ar-SA"/>
      </w:rPr>
    </w:lvl>
    <w:lvl w:ilvl="8" w:tplc="12441452">
      <w:numFmt w:val="bullet"/>
      <w:lvlText w:val="•"/>
      <w:lvlJc w:val="left"/>
      <w:pPr>
        <w:ind w:left="5640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A06B5"/>
    <w:rsid w:val="000261D3"/>
    <w:rsid w:val="00200AC0"/>
    <w:rsid w:val="003B308C"/>
    <w:rsid w:val="00420941"/>
    <w:rsid w:val="008377AB"/>
    <w:rsid w:val="00881B13"/>
    <w:rsid w:val="00C24EFA"/>
    <w:rsid w:val="00D350E7"/>
    <w:rsid w:val="00DA0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/>
    </w:rPr>
  </w:style>
  <w:style w:type="paragraph" w:styleId="Balk1">
    <w:name w:val="heading 1"/>
    <w:basedOn w:val="Normal"/>
    <w:uiPriority w:val="1"/>
    <w:qFormat/>
    <w:pPr>
      <w:ind w:left="4489"/>
      <w:outlineLvl w:val="0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Kpr">
    <w:name w:val="Hyperlink"/>
    <w:basedOn w:val="VarsaylanParagrafYazTipi"/>
    <w:uiPriority w:val="99"/>
    <w:unhideWhenUsed/>
    <w:rsid w:val="00D350E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kruadamhasan@saricam.bel.t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215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Ali Birleş</cp:lastModifiedBy>
  <cp:revision>10</cp:revision>
  <dcterms:created xsi:type="dcterms:W3CDTF">2020-01-08T06:48:00Z</dcterms:created>
  <dcterms:modified xsi:type="dcterms:W3CDTF">2020-07-27T08:29:00Z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2017-07-22T00:00:00Z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2020-01-08T00:00:00Z</vt:filetime>
  </property>
</Properties>
</file>