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36" w:rsidRDefault="00FE1223">
      <w:pPr>
        <w:pStyle w:val="GvdeMetni"/>
        <w:spacing w:before="8"/>
        <w:rPr>
          <w:rFonts w:ascii="Times New Roman"/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54AA8228" wp14:editId="2C50288D">
            <wp:simplePos x="0" y="0"/>
            <wp:positionH relativeFrom="page">
              <wp:posOffset>398780</wp:posOffset>
            </wp:positionH>
            <wp:positionV relativeFrom="paragraph">
              <wp:posOffset>-67310</wp:posOffset>
            </wp:positionV>
            <wp:extent cx="775335" cy="1009650"/>
            <wp:effectExtent l="0" t="0" r="5715" b="0"/>
            <wp:wrapNone/>
            <wp:docPr id="1" name="image1.jpeg" descr="G:\LOGOLAR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>
        <w:rPr>
          <w:rFonts w:ascii="Times New Roman"/>
          <w:noProof/>
          <w:sz w:val="15"/>
          <w:lang w:eastAsia="tr-TR"/>
        </w:rPr>
        <w:drawing>
          <wp:inline distT="0" distB="0" distL="0" distR="0" wp14:anchorId="718DF8DD" wp14:editId="6E913BA8">
            <wp:extent cx="1431911" cy="7315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11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2C5C36" w:rsidRDefault="00414A16" w:rsidP="0044511B">
      <w:pPr>
        <w:pStyle w:val="Balk1"/>
        <w:spacing w:before="92"/>
        <w:ind w:left="9509" w:right="6991" w:firstLine="571"/>
        <w:jc w:val="left"/>
      </w:pPr>
      <w:r>
        <w:t>T.C SARIÇAM BELEDİYESİ</w:t>
      </w:r>
    </w:p>
    <w:p w:rsidR="002C5C36" w:rsidRDefault="00414A16" w:rsidP="0044511B">
      <w:pPr>
        <w:spacing w:before="1"/>
        <w:ind w:left="6629" w:right="5853"/>
        <w:jc w:val="center"/>
        <w:rPr>
          <w:b/>
          <w:sz w:val="24"/>
        </w:rPr>
      </w:pPr>
      <w:r>
        <w:rPr>
          <w:b/>
          <w:sz w:val="24"/>
        </w:rPr>
        <w:t>FEN İŞLERİ MÜDÜRLÜĞÜ</w:t>
      </w:r>
      <w:r w:rsidR="0044511B">
        <w:rPr>
          <w:b/>
          <w:sz w:val="24"/>
        </w:rPr>
        <w:t xml:space="preserve"> </w:t>
      </w:r>
      <w:r>
        <w:rPr>
          <w:b/>
          <w:sz w:val="24"/>
        </w:rPr>
        <w:t>KAMU HİZMET STANDARTLARI TABLOSU</w:t>
      </w:r>
    </w:p>
    <w:p w:rsidR="002C5C36" w:rsidRDefault="002C5C36">
      <w:pPr>
        <w:pStyle w:val="GvdeMetni"/>
        <w:spacing w:before="0"/>
        <w:rPr>
          <w:b/>
          <w:sz w:val="20"/>
        </w:rPr>
      </w:pPr>
    </w:p>
    <w:p w:rsidR="002C5C36" w:rsidRDefault="002C5C36">
      <w:pPr>
        <w:pStyle w:val="GvdeMetni"/>
        <w:rPr>
          <w:b/>
          <w:sz w:val="20"/>
        </w:rPr>
      </w:pPr>
    </w:p>
    <w:tbl>
      <w:tblPr>
        <w:tblStyle w:val="TableNormal"/>
        <w:tblpPr w:leftFromText="141" w:rightFromText="141" w:vertAnchor="page" w:horzAnchor="margin" w:tblpXSpec="center" w:tblpY="29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70"/>
        <w:gridCol w:w="7371"/>
        <w:gridCol w:w="2837"/>
      </w:tblGrid>
      <w:tr w:rsidR="002C5C36" w:rsidTr="0044511B">
        <w:trPr>
          <w:trHeight w:val="760"/>
        </w:trPr>
        <w:tc>
          <w:tcPr>
            <w:tcW w:w="816" w:type="dxa"/>
          </w:tcPr>
          <w:p w:rsidR="002C5C36" w:rsidRDefault="002C5C36" w:rsidP="0044511B">
            <w:pPr>
              <w:pStyle w:val="TableParagraph"/>
              <w:rPr>
                <w:b/>
                <w:sz w:val="21"/>
              </w:rPr>
            </w:pPr>
          </w:p>
          <w:p w:rsidR="002C5C36" w:rsidRDefault="00414A16" w:rsidP="0044511B">
            <w:pPr>
              <w:pStyle w:val="TableParagraph"/>
              <w:spacing w:line="250" w:lineRule="atLeast"/>
              <w:ind w:left="242" w:right="114" w:hanging="96"/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3970" w:type="dxa"/>
          </w:tcPr>
          <w:p w:rsidR="002C5C36" w:rsidRDefault="002C5C36" w:rsidP="0044511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C5C36" w:rsidRDefault="00414A16" w:rsidP="0044511B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SUNULAN HİZMETİN ADI</w:t>
            </w:r>
          </w:p>
        </w:tc>
        <w:tc>
          <w:tcPr>
            <w:tcW w:w="7371" w:type="dxa"/>
          </w:tcPr>
          <w:p w:rsidR="002C5C36" w:rsidRDefault="002C5C36" w:rsidP="0044511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C5C36" w:rsidRDefault="00414A16" w:rsidP="0044511B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BAŞVURUDA İSTENİLEN BELGELER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2C5C36" w:rsidRDefault="00414A16" w:rsidP="0044511B">
            <w:pPr>
              <w:pStyle w:val="TableParagraph"/>
              <w:ind w:left="224" w:right="200"/>
              <w:jc w:val="center"/>
              <w:rPr>
                <w:b/>
              </w:rPr>
            </w:pPr>
            <w:r>
              <w:rPr>
                <w:b/>
              </w:rPr>
              <w:t>HİZMETİ TAMAMLAMA SÜRESİ</w:t>
            </w:r>
          </w:p>
          <w:p w:rsidR="002C5C36" w:rsidRDefault="00414A16" w:rsidP="0044511B">
            <w:pPr>
              <w:pStyle w:val="TableParagraph"/>
              <w:spacing w:line="237" w:lineRule="exact"/>
              <w:ind w:left="217" w:right="200"/>
              <w:jc w:val="center"/>
              <w:rPr>
                <w:b/>
              </w:rPr>
            </w:pPr>
            <w:r>
              <w:rPr>
                <w:b/>
              </w:rPr>
              <w:t>(EN GEÇ)</w:t>
            </w:r>
          </w:p>
        </w:tc>
      </w:tr>
      <w:tr w:rsidR="002C5C36" w:rsidTr="0044511B">
        <w:trPr>
          <w:trHeight w:val="552"/>
        </w:trPr>
        <w:tc>
          <w:tcPr>
            <w:tcW w:w="816" w:type="dxa"/>
          </w:tcPr>
          <w:p w:rsidR="002C5C36" w:rsidRDefault="00414A16" w:rsidP="0044511B">
            <w:pPr>
              <w:pStyle w:val="TableParagraph"/>
              <w:spacing w:before="144"/>
              <w:ind w:right="335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0" w:type="dxa"/>
          </w:tcPr>
          <w:p w:rsidR="002C5C36" w:rsidRDefault="00414A16" w:rsidP="0044511B">
            <w:pPr>
              <w:pStyle w:val="TableParagraph"/>
              <w:spacing w:before="146"/>
              <w:ind w:left="110"/>
            </w:pPr>
            <w:r>
              <w:t>Yol Açma Talebi</w:t>
            </w:r>
          </w:p>
        </w:tc>
        <w:tc>
          <w:tcPr>
            <w:tcW w:w="7371" w:type="dxa"/>
          </w:tcPr>
          <w:p w:rsidR="002C5C36" w:rsidRDefault="00414A16" w:rsidP="0044511B">
            <w:pPr>
              <w:pStyle w:val="TableParagraph"/>
              <w:spacing w:before="146"/>
              <w:ind w:left="110"/>
            </w:pPr>
            <w:r>
              <w:t>Dilekçe (Yeni Yol Açılmasında inşaat ruhsat fotokopisi)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2C5C36" w:rsidRDefault="00414A16" w:rsidP="0044511B">
            <w:pPr>
              <w:pStyle w:val="TableParagraph"/>
              <w:spacing w:before="21"/>
              <w:ind w:left="660" w:right="200" w:hanging="428"/>
            </w:pPr>
            <w:r>
              <w:t>Programa Alınmasından İtibaren 30 Gün</w:t>
            </w:r>
          </w:p>
        </w:tc>
      </w:tr>
      <w:tr w:rsidR="002C5C36" w:rsidTr="0044511B">
        <w:trPr>
          <w:trHeight w:val="506"/>
        </w:trPr>
        <w:tc>
          <w:tcPr>
            <w:tcW w:w="816" w:type="dxa"/>
          </w:tcPr>
          <w:p w:rsidR="002C5C36" w:rsidRDefault="00414A16" w:rsidP="0044511B">
            <w:pPr>
              <w:pStyle w:val="TableParagraph"/>
              <w:spacing w:before="122"/>
              <w:ind w:right="335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70" w:type="dxa"/>
          </w:tcPr>
          <w:p w:rsidR="002C5C36" w:rsidRDefault="00414A16" w:rsidP="0044511B">
            <w:pPr>
              <w:pStyle w:val="TableParagraph"/>
              <w:spacing w:before="124"/>
              <w:ind w:left="110"/>
            </w:pPr>
            <w:r>
              <w:t>Yol Bakım Onarım Talebi</w:t>
            </w:r>
          </w:p>
        </w:tc>
        <w:tc>
          <w:tcPr>
            <w:tcW w:w="7371" w:type="dxa"/>
          </w:tcPr>
          <w:p w:rsidR="002C5C36" w:rsidRDefault="00414A16" w:rsidP="0044511B">
            <w:pPr>
              <w:pStyle w:val="TableParagraph"/>
              <w:spacing w:before="124"/>
              <w:ind w:left="110"/>
            </w:pPr>
            <w:r>
              <w:t>Dilekçe, E-posta, Çağrı Merkezi ve Turkuaz Masa bildirimleri ile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2C5C36" w:rsidRDefault="00414A16" w:rsidP="0044511B">
            <w:pPr>
              <w:pStyle w:val="TableParagraph"/>
              <w:spacing w:line="254" w:lineRule="exact"/>
              <w:ind w:left="660" w:right="200" w:hanging="428"/>
            </w:pPr>
            <w:r>
              <w:t>Programa Alınmasından İtibaren 30 Gün</w:t>
            </w:r>
          </w:p>
        </w:tc>
      </w:tr>
      <w:tr w:rsidR="002C5C36" w:rsidTr="0044511B">
        <w:trPr>
          <w:trHeight w:val="755"/>
        </w:trPr>
        <w:tc>
          <w:tcPr>
            <w:tcW w:w="816" w:type="dxa"/>
          </w:tcPr>
          <w:p w:rsidR="002C5C36" w:rsidRDefault="002C5C36" w:rsidP="0044511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C5C36" w:rsidRDefault="00414A16" w:rsidP="004451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70" w:type="dxa"/>
          </w:tcPr>
          <w:p w:rsidR="002C5C36" w:rsidRDefault="002C5C36" w:rsidP="004451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C5C36" w:rsidRDefault="00414A16" w:rsidP="0044511B">
            <w:pPr>
              <w:pStyle w:val="TableParagraph"/>
              <w:spacing w:before="1"/>
              <w:ind w:left="110"/>
            </w:pPr>
            <w:r>
              <w:t>Asfalt Yapım Talebi</w:t>
            </w:r>
          </w:p>
        </w:tc>
        <w:tc>
          <w:tcPr>
            <w:tcW w:w="7371" w:type="dxa"/>
          </w:tcPr>
          <w:p w:rsidR="002C5C36" w:rsidRDefault="002C5C36" w:rsidP="004451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C5C36" w:rsidRDefault="00414A16" w:rsidP="0044511B">
            <w:pPr>
              <w:pStyle w:val="TableParagraph"/>
              <w:spacing w:before="1"/>
              <w:ind w:left="110"/>
            </w:pPr>
            <w:r>
              <w:t>Dilekçe, E-posta, Çağrı Merkezi ve Turkuaz Masa bildirimleri ile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2C5C36" w:rsidRDefault="00414A16" w:rsidP="0044511B">
            <w:pPr>
              <w:pStyle w:val="TableParagraph"/>
              <w:ind w:left="216" w:right="200"/>
              <w:jc w:val="center"/>
            </w:pPr>
            <w:r>
              <w:t>Programa Alınmasından İtibaren bütçe dönemi</w:t>
            </w:r>
          </w:p>
          <w:p w:rsidR="002C5C36" w:rsidRDefault="00414A16" w:rsidP="0044511B">
            <w:pPr>
              <w:pStyle w:val="TableParagraph"/>
              <w:spacing w:line="234" w:lineRule="exact"/>
              <w:ind w:left="217" w:right="200"/>
              <w:jc w:val="center"/>
            </w:pPr>
            <w:proofErr w:type="gramStart"/>
            <w:r>
              <w:t>süresince</w:t>
            </w:r>
            <w:proofErr w:type="gramEnd"/>
          </w:p>
        </w:tc>
      </w:tr>
      <w:tr w:rsidR="002C5C36" w:rsidTr="0044511B">
        <w:trPr>
          <w:trHeight w:val="506"/>
        </w:trPr>
        <w:tc>
          <w:tcPr>
            <w:tcW w:w="816" w:type="dxa"/>
          </w:tcPr>
          <w:p w:rsidR="002C5C36" w:rsidRDefault="00414A16" w:rsidP="0044511B">
            <w:pPr>
              <w:pStyle w:val="TableParagraph"/>
              <w:spacing w:before="122"/>
              <w:ind w:right="335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70" w:type="dxa"/>
          </w:tcPr>
          <w:p w:rsidR="002C5C36" w:rsidRDefault="00414A16" w:rsidP="0044511B">
            <w:pPr>
              <w:pStyle w:val="TableParagraph"/>
              <w:spacing w:before="124"/>
              <w:ind w:left="110"/>
            </w:pPr>
            <w:r>
              <w:t>Asfalt Bakım ve Onarım Talebi</w:t>
            </w:r>
          </w:p>
        </w:tc>
        <w:tc>
          <w:tcPr>
            <w:tcW w:w="7371" w:type="dxa"/>
          </w:tcPr>
          <w:p w:rsidR="002C5C36" w:rsidRDefault="00414A16" w:rsidP="0044511B">
            <w:pPr>
              <w:pStyle w:val="TableParagraph"/>
              <w:spacing w:before="124"/>
              <w:ind w:left="110"/>
            </w:pPr>
            <w:r>
              <w:t>Dilekçe, E-posta, Çağrı Merkezi ve Turkuaz Masa bildirimleri ile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2C5C36" w:rsidRDefault="00414A16" w:rsidP="0044511B">
            <w:pPr>
              <w:pStyle w:val="TableParagraph"/>
              <w:spacing w:line="254" w:lineRule="exact"/>
              <w:ind w:left="692" w:hanging="444"/>
            </w:pPr>
            <w:r>
              <w:t>Programa alınmasından itibaren 10 gün</w:t>
            </w:r>
          </w:p>
        </w:tc>
      </w:tr>
      <w:tr w:rsidR="002C5C36" w:rsidTr="0044511B">
        <w:trPr>
          <w:trHeight w:val="758"/>
        </w:trPr>
        <w:tc>
          <w:tcPr>
            <w:tcW w:w="816" w:type="dxa"/>
          </w:tcPr>
          <w:p w:rsidR="002C5C36" w:rsidRDefault="002C5C36" w:rsidP="004451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C5C36" w:rsidRDefault="00414A16" w:rsidP="0044511B">
            <w:pPr>
              <w:pStyle w:val="TableParagraph"/>
              <w:spacing w:before="1"/>
              <w:ind w:right="335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70" w:type="dxa"/>
          </w:tcPr>
          <w:p w:rsidR="002C5C36" w:rsidRDefault="002C5C36" w:rsidP="0044511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C5C36" w:rsidRDefault="00414A16" w:rsidP="0044511B">
            <w:pPr>
              <w:pStyle w:val="TableParagraph"/>
              <w:ind w:left="110"/>
            </w:pPr>
            <w:r>
              <w:t>Beton ve Parke Kaldırım Yapım Talebi</w:t>
            </w:r>
          </w:p>
        </w:tc>
        <w:tc>
          <w:tcPr>
            <w:tcW w:w="7371" w:type="dxa"/>
          </w:tcPr>
          <w:p w:rsidR="002C5C36" w:rsidRDefault="002C5C36" w:rsidP="0044511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C5C36" w:rsidRDefault="00414A16" w:rsidP="0044511B">
            <w:pPr>
              <w:pStyle w:val="TableParagraph"/>
              <w:ind w:left="110"/>
            </w:pPr>
            <w:r>
              <w:t>Dilekçe, E-posta, Çağrı Merkezi ve Turkuaz Masa bildirimleri ile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2C5C36" w:rsidRDefault="00414A16" w:rsidP="0044511B">
            <w:pPr>
              <w:pStyle w:val="TableParagraph"/>
              <w:spacing w:line="248" w:lineRule="exact"/>
              <w:ind w:left="367" w:hanging="120"/>
            </w:pPr>
            <w:r>
              <w:t>Programa alınmasından</w:t>
            </w:r>
          </w:p>
          <w:p w:rsidR="002C5C36" w:rsidRDefault="00414A16" w:rsidP="0044511B">
            <w:pPr>
              <w:pStyle w:val="TableParagraph"/>
              <w:spacing w:before="6" w:line="252" w:lineRule="exact"/>
              <w:ind w:left="948" w:right="333" w:hanging="581"/>
            </w:pPr>
            <w:proofErr w:type="gramStart"/>
            <w:r>
              <w:t>itibaren</w:t>
            </w:r>
            <w:proofErr w:type="gramEnd"/>
            <w:r>
              <w:t xml:space="preserve"> bütçe dönemi süresince</w:t>
            </w:r>
          </w:p>
        </w:tc>
      </w:tr>
      <w:tr w:rsidR="002C5C36" w:rsidTr="0044511B">
        <w:trPr>
          <w:trHeight w:val="594"/>
        </w:trPr>
        <w:tc>
          <w:tcPr>
            <w:tcW w:w="816" w:type="dxa"/>
          </w:tcPr>
          <w:p w:rsidR="002C5C36" w:rsidRDefault="00414A16" w:rsidP="0044511B">
            <w:pPr>
              <w:pStyle w:val="TableParagraph"/>
              <w:spacing w:before="165"/>
              <w:ind w:right="335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70" w:type="dxa"/>
          </w:tcPr>
          <w:p w:rsidR="002C5C36" w:rsidRDefault="00414A16" w:rsidP="0044511B">
            <w:pPr>
              <w:pStyle w:val="TableParagraph"/>
              <w:spacing w:before="43"/>
              <w:ind w:left="110" w:right="186"/>
            </w:pPr>
            <w:r>
              <w:t>Beton, Parke Kaldırım Bakım-Onarım Talebi</w:t>
            </w:r>
          </w:p>
        </w:tc>
        <w:tc>
          <w:tcPr>
            <w:tcW w:w="7371" w:type="dxa"/>
          </w:tcPr>
          <w:p w:rsidR="002C5C36" w:rsidRDefault="00414A16" w:rsidP="0044511B">
            <w:pPr>
              <w:pStyle w:val="TableParagraph"/>
              <w:spacing w:before="168"/>
              <w:ind w:left="110"/>
            </w:pPr>
            <w:r>
              <w:t>Dilekçe, E-posta, Çağrı Merkezi ve Turkuaz Masa bildirimleri ile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2C5C36" w:rsidRDefault="00414A16" w:rsidP="0044511B">
            <w:pPr>
              <w:pStyle w:val="TableParagraph"/>
              <w:spacing w:before="43"/>
              <w:ind w:left="684" w:right="200" w:hanging="452"/>
            </w:pPr>
            <w:r>
              <w:t>Programa Alınmasından İtibaren 10 gün</w:t>
            </w:r>
          </w:p>
        </w:tc>
      </w:tr>
    </w:tbl>
    <w:p w:rsidR="002C5C36" w:rsidRDefault="002C5C36">
      <w:pPr>
        <w:pStyle w:val="GvdeMetni"/>
        <w:rPr>
          <w:b/>
          <w:sz w:val="17"/>
        </w:rPr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44511B" w:rsidRDefault="0044511B">
      <w:pPr>
        <w:pStyle w:val="GvdeMetni"/>
        <w:spacing w:before="94" w:line="276" w:lineRule="auto"/>
        <w:ind w:left="212" w:right="97" w:firstLine="708"/>
      </w:pPr>
    </w:p>
    <w:p w:rsidR="002C5C36" w:rsidRDefault="00414A16">
      <w:pPr>
        <w:pStyle w:val="GvdeMetni"/>
        <w:spacing w:before="94" w:line="276" w:lineRule="auto"/>
        <w:ind w:left="212" w:right="97" w:firstLine="708"/>
      </w:pPr>
      <w: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:rsidR="002C5C36" w:rsidRDefault="002C5C36">
      <w:pPr>
        <w:pStyle w:val="GvdeMetni"/>
        <w:spacing w:before="10"/>
        <w:rPr>
          <w:sz w:val="24"/>
        </w:rPr>
      </w:pPr>
    </w:p>
    <w:p w:rsidR="002C5C36" w:rsidRDefault="00414A16">
      <w:pPr>
        <w:tabs>
          <w:tab w:val="left" w:pos="2388"/>
          <w:tab w:val="left" w:pos="8626"/>
          <w:tab w:val="left" w:pos="10998"/>
        </w:tabs>
        <w:spacing w:before="1"/>
        <w:ind w:left="212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İlk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Müracaat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Yeri</w:t>
      </w:r>
      <w:r>
        <w:rPr>
          <w:b/>
          <w:u w:val="thick"/>
        </w:rPr>
        <w:tab/>
        <w:t>:</w:t>
      </w:r>
      <w:r>
        <w:rPr>
          <w:b/>
        </w:rPr>
        <w:tab/>
      </w:r>
      <w:r>
        <w:rPr>
          <w:b/>
          <w:u w:val="thick"/>
        </w:rPr>
        <w:t xml:space="preserve"> İkinci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Müracaat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Yeri</w:t>
      </w:r>
      <w:r>
        <w:rPr>
          <w:b/>
          <w:u w:val="thick"/>
        </w:rPr>
        <w:tab/>
        <w:t>:</w:t>
      </w:r>
    </w:p>
    <w:p w:rsidR="002C5C36" w:rsidRDefault="00414A16">
      <w:pPr>
        <w:pStyle w:val="GvdeMetni"/>
        <w:tabs>
          <w:tab w:val="left" w:pos="2339"/>
          <w:tab w:val="left" w:pos="8674"/>
          <w:tab w:val="left" w:pos="10874"/>
        </w:tabs>
        <w:spacing w:before="39"/>
        <w:ind w:left="212"/>
      </w:pPr>
      <w:r>
        <w:t>İsim</w:t>
      </w:r>
      <w:r>
        <w:tab/>
        <w:t>:</w:t>
      </w:r>
      <w:r w:rsidR="00B054BD">
        <w:t>Hasan AYDINLI</w:t>
      </w:r>
      <w:r w:rsidR="00324F0E">
        <w:tab/>
        <w:t>İsim</w:t>
      </w:r>
      <w:r w:rsidR="00324F0E">
        <w:tab/>
        <w:t xml:space="preserve">: </w:t>
      </w:r>
      <w:proofErr w:type="spellStart"/>
      <w:r w:rsidR="00324F0E">
        <w:t>Ragip</w:t>
      </w:r>
      <w:proofErr w:type="spellEnd"/>
      <w:r w:rsidR="00324F0E">
        <w:t xml:space="preserve"> BEKAROĞLU</w:t>
      </w:r>
    </w:p>
    <w:p w:rsidR="002C5C36" w:rsidRDefault="00414A16">
      <w:pPr>
        <w:pStyle w:val="GvdeMetni"/>
        <w:tabs>
          <w:tab w:val="left" w:pos="2365"/>
          <w:tab w:val="left" w:pos="8688"/>
          <w:tab w:val="left" w:pos="10848"/>
        </w:tabs>
        <w:spacing w:before="41"/>
        <w:ind w:left="212"/>
      </w:pPr>
      <w:r>
        <w:t>Unvan</w:t>
      </w:r>
      <w:r>
        <w:tab/>
        <w:t>: Fen</w:t>
      </w:r>
      <w:r>
        <w:rPr>
          <w:spacing w:val="-5"/>
        </w:rPr>
        <w:t xml:space="preserve"> </w:t>
      </w:r>
      <w:r>
        <w:t>İşleri</w:t>
      </w:r>
      <w:r>
        <w:rPr>
          <w:spacing w:val="-2"/>
        </w:rPr>
        <w:t xml:space="preserve"> </w:t>
      </w:r>
      <w:r>
        <w:t>Müdürü</w:t>
      </w:r>
      <w:r>
        <w:tab/>
        <w:t>Unvan</w:t>
      </w:r>
      <w:r>
        <w:tab/>
        <w:t>: Belediye Başkan Yardımcısı</w:t>
      </w:r>
    </w:p>
    <w:p w:rsidR="002C5C36" w:rsidRDefault="00414A16">
      <w:pPr>
        <w:pStyle w:val="GvdeMetni"/>
        <w:tabs>
          <w:tab w:val="left" w:pos="2339"/>
          <w:tab w:val="left" w:pos="8750"/>
          <w:tab w:val="left" w:pos="10848"/>
        </w:tabs>
        <w:spacing w:before="37"/>
        <w:ind w:left="212"/>
      </w:pPr>
      <w:r>
        <w:t>Adres</w:t>
      </w:r>
      <w:r>
        <w:tab/>
        <w:t>: Şantiye</w:t>
      </w:r>
      <w:r>
        <w:rPr>
          <w:spacing w:val="-3"/>
        </w:rPr>
        <w:t xml:space="preserve"> </w:t>
      </w:r>
      <w:r>
        <w:t>Hizmet</w:t>
      </w:r>
      <w:r>
        <w:rPr>
          <w:spacing w:val="-2"/>
        </w:rPr>
        <w:t xml:space="preserve"> </w:t>
      </w:r>
      <w:r>
        <w:t>Binası</w:t>
      </w:r>
      <w:r>
        <w:tab/>
        <w:t>Adres</w:t>
      </w:r>
      <w:r>
        <w:tab/>
        <w:t>: Sarıçam Belediye</w:t>
      </w:r>
      <w:r>
        <w:rPr>
          <w:spacing w:val="2"/>
        </w:rPr>
        <w:t xml:space="preserve"> </w:t>
      </w:r>
      <w:r>
        <w:t>Başkanlığı</w:t>
      </w:r>
    </w:p>
    <w:p w:rsidR="002C5C36" w:rsidRDefault="00414A16">
      <w:pPr>
        <w:pStyle w:val="GvdeMetni"/>
        <w:tabs>
          <w:tab w:val="left" w:pos="2339"/>
          <w:tab w:val="left" w:pos="8710"/>
          <w:tab w:val="right" w:pos="12502"/>
        </w:tabs>
        <w:spacing w:before="38"/>
        <w:ind w:left="212"/>
      </w:pPr>
      <w:r>
        <w:t>Tel</w:t>
      </w:r>
      <w:r>
        <w:tab/>
        <w:t>: 0533 156</w:t>
      </w:r>
      <w:r>
        <w:rPr>
          <w:spacing w:val="1"/>
        </w:rPr>
        <w:t xml:space="preserve"> </w:t>
      </w:r>
      <w:r>
        <w:t>56</w:t>
      </w:r>
      <w:r>
        <w:rPr>
          <w:spacing w:val="-2"/>
        </w:rPr>
        <w:t xml:space="preserve"> </w:t>
      </w:r>
      <w:r>
        <w:t>79</w:t>
      </w:r>
      <w:r>
        <w:tab/>
        <w:t>Tel</w:t>
      </w:r>
      <w:r>
        <w:tab/>
        <w:t>0322 341 41</w:t>
      </w:r>
      <w:r>
        <w:rPr>
          <w:spacing w:val="-1"/>
        </w:rPr>
        <w:t xml:space="preserve"> </w:t>
      </w:r>
      <w:r>
        <w:t>09</w:t>
      </w:r>
    </w:p>
    <w:p w:rsidR="002C5C36" w:rsidRDefault="00414A16">
      <w:pPr>
        <w:pStyle w:val="GvdeMetni"/>
        <w:tabs>
          <w:tab w:val="left" w:pos="2339"/>
          <w:tab w:val="left" w:pos="8712"/>
          <w:tab w:val="right" w:pos="12502"/>
        </w:tabs>
        <w:spacing w:before="37"/>
        <w:ind w:left="212"/>
      </w:pPr>
      <w:r>
        <w:t>Faks</w:t>
      </w:r>
      <w:r>
        <w:tab/>
        <w:t>: 0322 341</w:t>
      </w:r>
      <w:r>
        <w:rPr>
          <w:spacing w:val="1"/>
        </w:rPr>
        <w:t xml:space="preserve"> </w:t>
      </w:r>
      <w:r>
        <w:t>49</w:t>
      </w:r>
      <w:r>
        <w:rPr>
          <w:spacing w:val="-2"/>
        </w:rPr>
        <w:t xml:space="preserve"> </w:t>
      </w:r>
      <w:r>
        <w:t>91</w:t>
      </w:r>
      <w:r>
        <w:tab/>
        <w:t>Faks</w:t>
      </w:r>
      <w:r>
        <w:tab/>
        <w:t>0322 341 08</w:t>
      </w:r>
      <w:r>
        <w:rPr>
          <w:spacing w:val="-1"/>
        </w:rPr>
        <w:t xml:space="preserve"> </w:t>
      </w:r>
      <w:r>
        <w:t>08</w:t>
      </w:r>
    </w:p>
    <w:p w:rsidR="002C5C36" w:rsidRDefault="00414A16">
      <w:pPr>
        <w:pStyle w:val="GvdeMetni"/>
        <w:tabs>
          <w:tab w:val="left" w:pos="2341"/>
          <w:tab w:val="left" w:pos="8688"/>
          <w:tab w:val="left" w:pos="10874"/>
        </w:tabs>
        <w:spacing w:before="40"/>
        <w:ind w:left="212"/>
      </w:pPr>
      <w:r>
        <w:t>E-Posta</w:t>
      </w:r>
      <w:r>
        <w:tab/>
        <w:t>:</w:t>
      </w:r>
      <w:r>
        <w:rPr>
          <w:spacing w:val="-5"/>
        </w:rPr>
        <w:t xml:space="preserve"> </w:t>
      </w:r>
      <w:hyperlink r:id="rId6">
        <w:r>
          <w:t>fenisleri@saricam.bel.tr</w:t>
        </w:r>
      </w:hyperlink>
      <w:r>
        <w:tab/>
        <w:t>E-Posta</w:t>
      </w:r>
      <w:r>
        <w:tab/>
        <w:t>:</w:t>
      </w:r>
      <w:r>
        <w:rPr>
          <w:spacing w:val="2"/>
        </w:rPr>
        <w:t xml:space="preserve"> </w:t>
      </w:r>
      <w:hyperlink r:id="rId7" w:history="1">
        <w:r w:rsidRPr="00121FFF">
          <w:rPr>
            <w:rStyle w:val="Kpr"/>
          </w:rPr>
          <w:t>ragipbekaroglu@saricam.bel.tr</w:t>
        </w:r>
      </w:hyperlink>
    </w:p>
    <w:sectPr w:rsidR="002C5C36" w:rsidSect="0044511B">
      <w:type w:val="continuous"/>
      <w:pgSz w:w="23814" w:h="16839" w:orient="landscape" w:code="8"/>
      <w:pgMar w:top="640" w:right="700" w:bottom="280" w:left="9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36"/>
    <w:rsid w:val="002C5C36"/>
    <w:rsid w:val="00324F0E"/>
    <w:rsid w:val="00414A16"/>
    <w:rsid w:val="0044511B"/>
    <w:rsid w:val="008D7593"/>
    <w:rsid w:val="00B054B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D544E-4B49-4976-A46C-18CEA4E3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4469" w:right="585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324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12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223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gipbekaroglu@saricam.bel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nisleri@saricam.bel.tr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7</cp:revision>
  <dcterms:created xsi:type="dcterms:W3CDTF">2020-03-06T11:52:00Z</dcterms:created>
  <dcterms:modified xsi:type="dcterms:W3CDTF">2023-10-05T13:21:00Z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2020-01-07T00:00:00Z</vt:filetime>
  </property>
</Properties>
</file>